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61C" w:rsidRDefault="0027361C" w:rsidP="0027361C">
      <w:pPr>
        <w:jc w:val="center"/>
        <w:rPr>
          <w:b/>
          <w:sz w:val="36"/>
          <w:szCs w:val="36"/>
        </w:rPr>
      </w:pPr>
      <w:r>
        <w:rPr>
          <w:noProof/>
        </w:rPr>
        <w:drawing>
          <wp:inline distT="0" distB="0" distL="0" distR="0">
            <wp:extent cx="718820" cy="956945"/>
            <wp:effectExtent l="19050" t="0" r="508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820" cy="956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361C" w:rsidRDefault="0027361C" w:rsidP="0027361C">
      <w:pPr>
        <w:jc w:val="center"/>
        <w:rPr>
          <w:b/>
          <w:sz w:val="36"/>
          <w:szCs w:val="36"/>
        </w:rPr>
      </w:pPr>
    </w:p>
    <w:p w:rsidR="0027361C" w:rsidRDefault="0027361C" w:rsidP="0027361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КОМИТЕТ МЕСТНОГО САМОУПРАВЛЕНИЯ ВЕРХНЕЕЛЮЗАНСКОГО СЕЛЬСОВЕТА</w:t>
      </w:r>
    </w:p>
    <w:p w:rsidR="0027361C" w:rsidRDefault="0027361C" w:rsidP="0027361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ГОРОДИЩЕНСКОГО РАЙОНА</w:t>
      </w:r>
    </w:p>
    <w:p w:rsidR="0027361C" w:rsidRDefault="0027361C" w:rsidP="0027361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ПЕНЗЕНСКОЙ ОБЛАСТИ</w:t>
      </w:r>
    </w:p>
    <w:p w:rsidR="0027361C" w:rsidRDefault="0027361C" w:rsidP="0027361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ШЕСТОГО СОЗЫВА</w:t>
      </w:r>
    </w:p>
    <w:p w:rsidR="0027361C" w:rsidRDefault="0027361C" w:rsidP="0027361C">
      <w:pPr>
        <w:jc w:val="center"/>
        <w:rPr>
          <w:b/>
          <w:sz w:val="28"/>
        </w:rPr>
      </w:pPr>
    </w:p>
    <w:p w:rsidR="0027361C" w:rsidRDefault="0027361C" w:rsidP="0027361C">
      <w:pPr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:rsidR="0027361C" w:rsidRPr="0082544F" w:rsidRDefault="0027361C" w:rsidP="0027361C">
      <w:pPr>
        <w:jc w:val="center"/>
        <w:rPr>
          <w:b/>
          <w:sz w:val="28"/>
        </w:rPr>
      </w:pPr>
    </w:p>
    <w:p w:rsidR="0027361C" w:rsidRPr="0027361C" w:rsidRDefault="0027361C" w:rsidP="0027361C">
      <w:pPr>
        <w:spacing w:line="216" w:lineRule="auto"/>
        <w:jc w:val="center"/>
        <w:rPr>
          <w:sz w:val="28"/>
          <w:szCs w:val="28"/>
          <w:u w:val="single"/>
        </w:rPr>
      </w:pPr>
      <w:r w:rsidRPr="0027361C">
        <w:rPr>
          <w:sz w:val="28"/>
          <w:szCs w:val="28"/>
          <w:u w:val="single"/>
        </w:rPr>
        <w:t xml:space="preserve">от 18.03.2020    № 87-11/7 </w:t>
      </w:r>
    </w:p>
    <w:p w:rsidR="0027361C" w:rsidRPr="0027361C" w:rsidRDefault="0027361C" w:rsidP="0027361C">
      <w:pPr>
        <w:spacing w:line="216" w:lineRule="auto"/>
        <w:jc w:val="center"/>
        <w:rPr>
          <w:sz w:val="24"/>
          <w:szCs w:val="24"/>
        </w:rPr>
      </w:pPr>
      <w:r w:rsidRPr="0027361C">
        <w:rPr>
          <w:sz w:val="24"/>
          <w:szCs w:val="24"/>
        </w:rPr>
        <w:t>с</w:t>
      </w:r>
      <w:proofErr w:type="gramStart"/>
      <w:r w:rsidRPr="0027361C">
        <w:rPr>
          <w:sz w:val="24"/>
          <w:szCs w:val="24"/>
        </w:rPr>
        <w:t xml:space="preserve"> .</w:t>
      </w:r>
      <w:proofErr w:type="gramEnd"/>
      <w:r w:rsidRPr="0027361C">
        <w:rPr>
          <w:sz w:val="24"/>
          <w:szCs w:val="24"/>
        </w:rPr>
        <w:t>Верхняя Елюзань</w:t>
      </w:r>
    </w:p>
    <w:p w:rsidR="0027361C" w:rsidRDefault="0027361C" w:rsidP="0027361C">
      <w:pPr>
        <w:spacing w:line="216" w:lineRule="auto"/>
        <w:jc w:val="center"/>
        <w:rPr>
          <w:sz w:val="24"/>
          <w:szCs w:val="24"/>
        </w:rPr>
      </w:pPr>
    </w:p>
    <w:p w:rsidR="0027361C" w:rsidRDefault="0027361C" w:rsidP="0027361C">
      <w:pPr>
        <w:spacing w:line="21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отчете участкового уполномоченного полиции отдела МВД по Городищенскому району о работе за  2019 год</w:t>
      </w:r>
    </w:p>
    <w:p w:rsidR="0027361C" w:rsidRDefault="0027361C" w:rsidP="0027361C">
      <w:pPr>
        <w:spacing w:line="216" w:lineRule="auto"/>
        <w:rPr>
          <w:sz w:val="28"/>
          <w:szCs w:val="28"/>
        </w:rPr>
      </w:pPr>
    </w:p>
    <w:p w:rsidR="0027361C" w:rsidRPr="00B65152" w:rsidRDefault="0027361C" w:rsidP="0027361C">
      <w:pPr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Заслушав и обсудив отчет участкового уполномоченного полиции отдела МВД по Городищенскому району  </w:t>
      </w:r>
      <w:proofErr w:type="spellStart"/>
      <w:r>
        <w:rPr>
          <w:sz w:val="28"/>
          <w:szCs w:val="28"/>
        </w:rPr>
        <w:t>Кумирова</w:t>
      </w:r>
      <w:proofErr w:type="spellEnd"/>
      <w:r>
        <w:rPr>
          <w:sz w:val="28"/>
          <w:szCs w:val="28"/>
        </w:rPr>
        <w:t xml:space="preserve"> Ш.К.  о работе за 2019 год, </w:t>
      </w:r>
    </w:p>
    <w:p w:rsidR="0027361C" w:rsidRDefault="0027361C" w:rsidP="0027361C">
      <w:pPr>
        <w:spacing w:line="216" w:lineRule="auto"/>
        <w:rPr>
          <w:sz w:val="28"/>
          <w:szCs w:val="28"/>
        </w:rPr>
      </w:pPr>
    </w:p>
    <w:p w:rsidR="0027361C" w:rsidRDefault="0027361C" w:rsidP="0027361C">
      <w:pPr>
        <w:spacing w:line="216" w:lineRule="auto"/>
        <w:jc w:val="center"/>
        <w:rPr>
          <w:b/>
          <w:sz w:val="28"/>
          <w:szCs w:val="28"/>
        </w:rPr>
      </w:pPr>
      <w:r w:rsidRPr="00281EA0">
        <w:rPr>
          <w:b/>
          <w:sz w:val="28"/>
          <w:szCs w:val="28"/>
        </w:rPr>
        <w:t>Комитет местного самоуправления Верхнеелюзанского сельсовета решил:</w:t>
      </w:r>
    </w:p>
    <w:p w:rsidR="0027361C" w:rsidRDefault="0027361C" w:rsidP="0027361C">
      <w:pPr>
        <w:spacing w:line="216" w:lineRule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27361C" w:rsidRDefault="0027361C" w:rsidP="0027361C">
      <w:pPr>
        <w:numPr>
          <w:ilvl w:val="0"/>
          <w:numId w:val="1"/>
        </w:numPr>
        <w:tabs>
          <w:tab w:val="clear" w:pos="1350"/>
          <w:tab w:val="num" w:pos="0"/>
        </w:tabs>
        <w:spacing w:line="21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Информацию участкового уполномоченного полиции отдела МВД России по Городищенского району по профилактике правонарушения на территории Верхнеелюзанского сельсовета Городищенского района принять к сведению (прилагается).</w:t>
      </w:r>
    </w:p>
    <w:p w:rsidR="0027361C" w:rsidRDefault="0027361C" w:rsidP="0027361C">
      <w:pPr>
        <w:tabs>
          <w:tab w:val="num" w:pos="0"/>
        </w:tabs>
        <w:spacing w:line="216" w:lineRule="auto"/>
        <w:jc w:val="both"/>
        <w:rPr>
          <w:sz w:val="28"/>
          <w:szCs w:val="28"/>
        </w:rPr>
      </w:pPr>
    </w:p>
    <w:p w:rsidR="0027361C" w:rsidRDefault="0027361C" w:rsidP="0027361C">
      <w:pPr>
        <w:numPr>
          <w:ilvl w:val="0"/>
          <w:numId w:val="1"/>
        </w:numPr>
        <w:tabs>
          <w:tab w:val="clear" w:pos="1350"/>
          <w:tab w:val="num" w:pos="0"/>
        </w:tabs>
        <w:spacing w:line="21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Исполнительному комитету сельского поселения совместно с участковым уполномоченным вести дальнейшую работу по повышению уровня общественной безопасности и обеспечению более надежной защиты общественного порядка, жизни и здоровья и достоинства граждан, частной, муниципальной и иной форм собственности с более полным использованием местного потенциала.</w:t>
      </w:r>
    </w:p>
    <w:p w:rsidR="0027361C" w:rsidRDefault="0027361C" w:rsidP="0027361C">
      <w:pPr>
        <w:pStyle w:val="a5"/>
        <w:tabs>
          <w:tab w:val="num" w:pos="0"/>
        </w:tabs>
        <w:ind w:left="0"/>
        <w:jc w:val="both"/>
        <w:rPr>
          <w:sz w:val="28"/>
          <w:szCs w:val="28"/>
        </w:rPr>
      </w:pPr>
    </w:p>
    <w:p w:rsidR="0027361C" w:rsidRDefault="0027361C" w:rsidP="0027361C">
      <w:pPr>
        <w:pStyle w:val="a3"/>
        <w:numPr>
          <w:ilvl w:val="0"/>
          <w:numId w:val="1"/>
        </w:numPr>
        <w:tabs>
          <w:tab w:val="clear" w:pos="1350"/>
          <w:tab w:val="num" w:pos="0"/>
          <w:tab w:val="left" w:pos="750"/>
        </w:tabs>
        <w:ind w:left="0" w:firstLine="0"/>
        <w:rPr>
          <w:szCs w:val="28"/>
        </w:rPr>
      </w:pPr>
      <w:r w:rsidRPr="008F650A">
        <w:rPr>
          <w:szCs w:val="28"/>
        </w:rPr>
        <w:t xml:space="preserve">Настоящее решение опубликовать в информационном </w:t>
      </w:r>
      <w:proofErr w:type="gramStart"/>
      <w:r w:rsidRPr="008F650A">
        <w:rPr>
          <w:szCs w:val="28"/>
        </w:rPr>
        <w:t>бюллетене</w:t>
      </w:r>
      <w:proofErr w:type="gramEnd"/>
      <w:r>
        <w:rPr>
          <w:szCs w:val="28"/>
        </w:rPr>
        <w:t xml:space="preserve">   Комитета местного самоуправления Верхнеелюзанского сельсовета Городищенского района Пензенской области  «Верхнеелюзанские вести</w:t>
      </w:r>
      <w:r w:rsidRPr="008F650A">
        <w:rPr>
          <w:szCs w:val="28"/>
        </w:rPr>
        <w:t>».</w:t>
      </w:r>
    </w:p>
    <w:p w:rsidR="0027361C" w:rsidRDefault="0027361C" w:rsidP="0027361C">
      <w:pPr>
        <w:pStyle w:val="a3"/>
        <w:tabs>
          <w:tab w:val="left" w:pos="750"/>
        </w:tabs>
        <w:ind w:firstLine="0"/>
        <w:rPr>
          <w:szCs w:val="28"/>
        </w:rPr>
      </w:pPr>
    </w:p>
    <w:p w:rsidR="0027361C" w:rsidRPr="008F650A" w:rsidRDefault="0027361C" w:rsidP="0027361C">
      <w:pPr>
        <w:widowControl w:val="0"/>
        <w:numPr>
          <w:ilvl w:val="0"/>
          <w:numId w:val="1"/>
        </w:numPr>
        <w:shd w:val="clear" w:color="auto" w:fill="FFFFFF"/>
        <w:tabs>
          <w:tab w:val="clear" w:pos="1350"/>
          <w:tab w:val="num" w:pos="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650A">
        <w:rPr>
          <w:sz w:val="28"/>
          <w:szCs w:val="28"/>
        </w:rPr>
        <w:t xml:space="preserve"> </w:t>
      </w:r>
      <w:proofErr w:type="gramStart"/>
      <w:r w:rsidRPr="008F650A">
        <w:rPr>
          <w:sz w:val="28"/>
          <w:szCs w:val="28"/>
        </w:rPr>
        <w:t>Контроль за</w:t>
      </w:r>
      <w:proofErr w:type="gramEnd"/>
      <w:r w:rsidRPr="008F650A">
        <w:rPr>
          <w:sz w:val="28"/>
          <w:szCs w:val="28"/>
        </w:rPr>
        <w:t xml:space="preserve"> исполнением настоящего решения  возложить на Главу   </w:t>
      </w:r>
      <w:r>
        <w:rPr>
          <w:sz w:val="28"/>
          <w:szCs w:val="28"/>
        </w:rPr>
        <w:t>Верхнеелюзанского</w:t>
      </w:r>
      <w:r w:rsidRPr="008F650A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Городищенского района</w:t>
      </w:r>
      <w:r w:rsidRPr="008F650A">
        <w:rPr>
          <w:sz w:val="28"/>
          <w:szCs w:val="28"/>
        </w:rPr>
        <w:t>.</w:t>
      </w:r>
    </w:p>
    <w:p w:rsidR="0027361C" w:rsidRDefault="0027361C" w:rsidP="0027361C">
      <w:pPr>
        <w:tabs>
          <w:tab w:val="num" w:pos="0"/>
        </w:tabs>
        <w:spacing w:line="216" w:lineRule="auto"/>
        <w:jc w:val="both"/>
        <w:rPr>
          <w:sz w:val="28"/>
          <w:szCs w:val="28"/>
        </w:rPr>
      </w:pPr>
    </w:p>
    <w:p w:rsidR="0027361C" w:rsidRPr="008F650A" w:rsidRDefault="0027361C" w:rsidP="0027361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361C" w:rsidRDefault="0027361C" w:rsidP="0027361C">
      <w:pPr>
        <w:rPr>
          <w:sz w:val="28"/>
          <w:szCs w:val="28"/>
        </w:rPr>
      </w:pPr>
      <w:r w:rsidRPr="008F650A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Верхнеелюзанского</w:t>
      </w:r>
      <w:r w:rsidRPr="008F650A">
        <w:rPr>
          <w:sz w:val="28"/>
          <w:szCs w:val="28"/>
        </w:rPr>
        <w:t xml:space="preserve"> сельсовета </w:t>
      </w:r>
    </w:p>
    <w:p w:rsidR="0027361C" w:rsidRDefault="0027361C" w:rsidP="0027361C">
      <w:pPr>
        <w:rPr>
          <w:sz w:val="28"/>
          <w:szCs w:val="28"/>
        </w:rPr>
      </w:pPr>
      <w:r>
        <w:rPr>
          <w:sz w:val="28"/>
          <w:szCs w:val="28"/>
        </w:rPr>
        <w:t xml:space="preserve">Городищенского района </w:t>
      </w:r>
    </w:p>
    <w:p w:rsidR="0027361C" w:rsidRPr="008F650A" w:rsidRDefault="0027361C" w:rsidP="0027361C">
      <w:pPr>
        <w:rPr>
          <w:sz w:val="28"/>
          <w:szCs w:val="28"/>
        </w:rPr>
      </w:pPr>
      <w:r>
        <w:rPr>
          <w:sz w:val="28"/>
          <w:szCs w:val="28"/>
        </w:rPr>
        <w:t xml:space="preserve">Пензенской области </w:t>
      </w:r>
      <w:r w:rsidRPr="008F650A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             Г.Х. </w:t>
      </w:r>
      <w:proofErr w:type="spellStart"/>
      <w:r>
        <w:rPr>
          <w:sz w:val="28"/>
          <w:szCs w:val="28"/>
        </w:rPr>
        <w:t>Азиханова</w:t>
      </w:r>
      <w:proofErr w:type="spellEnd"/>
    </w:p>
    <w:p w:rsidR="0027361C" w:rsidRDefault="0027361C" w:rsidP="0027361C">
      <w:pPr>
        <w:ind w:firstLine="708"/>
        <w:jc w:val="both"/>
        <w:rPr>
          <w:sz w:val="24"/>
          <w:szCs w:val="24"/>
        </w:rPr>
      </w:pPr>
    </w:p>
    <w:p w:rsidR="0027361C" w:rsidRDefault="0027361C" w:rsidP="0027361C">
      <w:pPr>
        <w:ind w:firstLine="708"/>
        <w:jc w:val="both"/>
        <w:rPr>
          <w:sz w:val="24"/>
          <w:szCs w:val="24"/>
        </w:rPr>
      </w:pPr>
    </w:p>
    <w:p w:rsidR="007404EC" w:rsidRDefault="007404EC" w:rsidP="007404EC">
      <w:pPr>
        <w:tabs>
          <w:tab w:val="left" w:pos="91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Здравствуйте уважаемые граждане!!!</w:t>
      </w:r>
    </w:p>
    <w:p w:rsidR="007404EC" w:rsidRDefault="007404EC" w:rsidP="007404EC">
      <w:pPr>
        <w:tabs>
          <w:tab w:val="left" w:pos="915"/>
        </w:tabs>
        <w:jc w:val="center"/>
        <w:rPr>
          <w:sz w:val="28"/>
          <w:szCs w:val="28"/>
        </w:rPr>
      </w:pPr>
    </w:p>
    <w:p w:rsidR="007404EC" w:rsidRDefault="007404EC" w:rsidP="007404E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404EC" w:rsidRPr="00693F75" w:rsidRDefault="007404EC" w:rsidP="007404E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93F75">
        <w:rPr>
          <w:sz w:val="28"/>
          <w:szCs w:val="28"/>
        </w:rPr>
        <w:t xml:space="preserve">За </w:t>
      </w:r>
      <w:r>
        <w:rPr>
          <w:sz w:val="28"/>
          <w:szCs w:val="28"/>
        </w:rPr>
        <w:t>12</w:t>
      </w:r>
      <w:r w:rsidRPr="00693F75">
        <w:rPr>
          <w:sz w:val="28"/>
          <w:szCs w:val="28"/>
        </w:rPr>
        <w:t xml:space="preserve"> месяцев 201</w:t>
      </w:r>
      <w:r>
        <w:rPr>
          <w:sz w:val="28"/>
          <w:szCs w:val="28"/>
        </w:rPr>
        <w:t>9</w:t>
      </w:r>
      <w:r w:rsidRPr="00693F75">
        <w:rPr>
          <w:sz w:val="28"/>
          <w:szCs w:val="28"/>
        </w:rPr>
        <w:t xml:space="preserve"> года на </w:t>
      </w:r>
      <w:r>
        <w:rPr>
          <w:sz w:val="28"/>
          <w:szCs w:val="28"/>
        </w:rPr>
        <w:t xml:space="preserve">территории </w:t>
      </w:r>
      <w:proofErr w:type="spellStart"/>
      <w:r>
        <w:rPr>
          <w:sz w:val="28"/>
          <w:szCs w:val="28"/>
        </w:rPr>
        <w:t>Верхнеелюзанской</w:t>
      </w:r>
      <w:proofErr w:type="spellEnd"/>
      <w:r>
        <w:rPr>
          <w:sz w:val="28"/>
          <w:szCs w:val="28"/>
        </w:rPr>
        <w:t xml:space="preserve"> сельской администрации</w:t>
      </w:r>
      <w:r w:rsidRPr="00693F75">
        <w:rPr>
          <w:sz w:val="28"/>
          <w:szCs w:val="28"/>
        </w:rPr>
        <w:t xml:space="preserve"> было </w:t>
      </w:r>
      <w:r>
        <w:rPr>
          <w:sz w:val="28"/>
          <w:szCs w:val="28"/>
        </w:rPr>
        <w:t>зарегистрировано</w:t>
      </w:r>
      <w:r w:rsidRPr="00693F75">
        <w:rPr>
          <w:sz w:val="28"/>
          <w:szCs w:val="28"/>
        </w:rPr>
        <w:t xml:space="preserve"> </w:t>
      </w:r>
      <w:r>
        <w:rPr>
          <w:sz w:val="28"/>
          <w:szCs w:val="28"/>
        </w:rPr>
        <w:t>78</w:t>
      </w:r>
      <w:r w:rsidRPr="00693F75">
        <w:rPr>
          <w:sz w:val="28"/>
          <w:szCs w:val="28"/>
        </w:rPr>
        <w:t xml:space="preserve"> заявлени</w:t>
      </w:r>
      <w:r>
        <w:rPr>
          <w:sz w:val="28"/>
          <w:szCs w:val="28"/>
        </w:rPr>
        <w:t>й</w:t>
      </w:r>
      <w:r w:rsidRPr="00693F75">
        <w:rPr>
          <w:sz w:val="28"/>
          <w:szCs w:val="28"/>
        </w:rPr>
        <w:t xml:space="preserve"> и сообщени</w:t>
      </w:r>
      <w:r>
        <w:rPr>
          <w:sz w:val="28"/>
          <w:szCs w:val="28"/>
        </w:rPr>
        <w:t>й</w:t>
      </w:r>
      <w:r w:rsidRPr="00693F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граждан </w:t>
      </w:r>
      <w:r w:rsidRPr="00693F75">
        <w:rPr>
          <w:sz w:val="28"/>
          <w:szCs w:val="28"/>
        </w:rPr>
        <w:t xml:space="preserve">о происшествиях, данные обращения были рассмотрены в установленный законом срок, по которым приняты законные и обоснованные решения,  заинтересованные лица были уведомлены о принятых решениях.     </w:t>
      </w:r>
    </w:p>
    <w:p w:rsidR="007404EC" w:rsidRDefault="007404EC" w:rsidP="007404EC">
      <w:pPr>
        <w:pStyle w:val="a3"/>
        <w:ind w:right="-49" w:firstLine="240"/>
        <w:rPr>
          <w:szCs w:val="28"/>
        </w:rPr>
      </w:pPr>
      <w:r>
        <w:t xml:space="preserve">  За 12 месяцев 2019 года </w:t>
      </w:r>
      <w:r>
        <w:rPr>
          <w:szCs w:val="28"/>
        </w:rPr>
        <w:t xml:space="preserve">на территории </w:t>
      </w:r>
      <w:proofErr w:type="spellStart"/>
      <w:r>
        <w:rPr>
          <w:szCs w:val="28"/>
        </w:rPr>
        <w:t>Верхнеелюзанской</w:t>
      </w:r>
      <w:proofErr w:type="spellEnd"/>
      <w:r w:rsidRPr="00294874">
        <w:rPr>
          <w:szCs w:val="28"/>
        </w:rPr>
        <w:t xml:space="preserve"> сельской </w:t>
      </w:r>
      <w:r>
        <w:rPr>
          <w:szCs w:val="28"/>
        </w:rPr>
        <w:t xml:space="preserve">администрации </w:t>
      </w:r>
      <w:r w:rsidRPr="00442016">
        <w:rPr>
          <w:szCs w:val="28"/>
        </w:rPr>
        <w:t>зарегистрировано</w:t>
      </w:r>
      <w:r>
        <w:rPr>
          <w:szCs w:val="28"/>
        </w:rPr>
        <w:t xml:space="preserve"> 10 преступлений (АППГ-5). </w:t>
      </w:r>
      <w:r w:rsidRPr="00442016">
        <w:rPr>
          <w:szCs w:val="28"/>
        </w:rPr>
        <w:t xml:space="preserve"> Из них:</w:t>
      </w:r>
      <w:r>
        <w:rPr>
          <w:szCs w:val="28"/>
        </w:rPr>
        <w:t xml:space="preserve"> </w:t>
      </w:r>
    </w:p>
    <w:p w:rsidR="007404EC" w:rsidRDefault="007404EC" w:rsidP="007404EC">
      <w:pPr>
        <w:pStyle w:val="a3"/>
        <w:ind w:right="-49" w:firstLine="240"/>
        <w:rPr>
          <w:szCs w:val="28"/>
        </w:rPr>
      </w:pPr>
      <w:r>
        <w:rPr>
          <w:szCs w:val="28"/>
        </w:rPr>
        <w:t>3 -  ст.158 УК РФ «Кража» (АППГ-1)</w:t>
      </w:r>
    </w:p>
    <w:p w:rsidR="007404EC" w:rsidRDefault="007404EC" w:rsidP="007404EC">
      <w:pPr>
        <w:pStyle w:val="a3"/>
        <w:ind w:right="-49" w:firstLine="240"/>
        <w:rPr>
          <w:szCs w:val="28"/>
        </w:rPr>
      </w:pPr>
      <w:r>
        <w:rPr>
          <w:szCs w:val="28"/>
        </w:rPr>
        <w:t xml:space="preserve">2 – 264 УК РФ «Нарушение правил дорожного движения и эксплуатации транспортных средств» (АППГ-0), </w:t>
      </w:r>
    </w:p>
    <w:p w:rsidR="007404EC" w:rsidRDefault="007404EC" w:rsidP="007404EC">
      <w:pPr>
        <w:pStyle w:val="a3"/>
        <w:ind w:right="-49" w:firstLine="240"/>
        <w:rPr>
          <w:szCs w:val="28"/>
        </w:rPr>
      </w:pPr>
      <w:r>
        <w:rPr>
          <w:szCs w:val="28"/>
        </w:rPr>
        <w:t xml:space="preserve">1 – 260 УК РФ «Незаконная рубка лесных насаждений», (АППГ-0) </w:t>
      </w:r>
    </w:p>
    <w:p w:rsidR="007404EC" w:rsidRDefault="007404EC" w:rsidP="007404EC">
      <w:pPr>
        <w:pStyle w:val="a3"/>
        <w:ind w:right="-49" w:firstLine="240"/>
        <w:rPr>
          <w:szCs w:val="28"/>
        </w:rPr>
      </w:pPr>
      <w:r>
        <w:rPr>
          <w:szCs w:val="28"/>
        </w:rPr>
        <w:t xml:space="preserve">1 – 159УК РФ «Мошенничество» (АППГ-0), </w:t>
      </w:r>
    </w:p>
    <w:p w:rsidR="007404EC" w:rsidRDefault="007404EC" w:rsidP="007404EC">
      <w:pPr>
        <w:pStyle w:val="a3"/>
        <w:ind w:right="-49" w:firstLine="240"/>
        <w:rPr>
          <w:szCs w:val="28"/>
        </w:rPr>
      </w:pPr>
      <w:r>
        <w:rPr>
          <w:szCs w:val="28"/>
        </w:rPr>
        <w:t xml:space="preserve">1 – 128.1 УК РФ «Клевета» (АППГ-0), </w:t>
      </w:r>
    </w:p>
    <w:p w:rsidR="007404EC" w:rsidRDefault="007404EC" w:rsidP="007404EC">
      <w:pPr>
        <w:pStyle w:val="a3"/>
        <w:ind w:right="-49" w:firstLine="240"/>
        <w:rPr>
          <w:szCs w:val="28"/>
        </w:rPr>
      </w:pPr>
      <w:r>
        <w:rPr>
          <w:szCs w:val="28"/>
        </w:rPr>
        <w:t xml:space="preserve">1 – 118УК РФ </w:t>
      </w:r>
      <w:r w:rsidRPr="00C60BE5">
        <w:rPr>
          <w:szCs w:val="28"/>
        </w:rPr>
        <w:t>«</w:t>
      </w:r>
      <w:r>
        <w:rPr>
          <w:szCs w:val="28"/>
        </w:rPr>
        <w:t>Причинение тяжкого вреда здоровью по неосторожности</w:t>
      </w:r>
      <w:r w:rsidRPr="00C60BE5">
        <w:rPr>
          <w:szCs w:val="28"/>
        </w:rPr>
        <w:t>» (АППГ-0),</w:t>
      </w:r>
    </w:p>
    <w:p w:rsidR="007404EC" w:rsidRDefault="007404EC" w:rsidP="007404EC">
      <w:pPr>
        <w:pStyle w:val="a3"/>
        <w:numPr>
          <w:ilvl w:val="0"/>
          <w:numId w:val="3"/>
        </w:numPr>
        <w:ind w:right="-49"/>
        <w:rPr>
          <w:szCs w:val="28"/>
        </w:rPr>
      </w:pPr>
      <w:r>
        <w:rPr>
          <w:szCs w:val="28"/>
        </w:rPr>
        <w:t>115 УК РФ «Умышленное причинение легкого вреда здоровью, вызвавшее кратковременное расстройство здоровья »(АППГ-0)</w:t>
      </w:r>
    </w:p>
    <w:p w:rsidR="007404EC" w:rsidRDefault="007404EC" w:rsidP="007404EC">
      <w:pPr>
        <w:pStyle w:val="a3"/>
        <w:ind w:right="-49" w:firstLine="240"/>
      </w:pPr>
      <w:r>
        <w:rPr>
          <w:szCs w:val="28"/>
        </w:rPr>
        <w:t>С</w:t>
      </w:r>
      <w:r w:rsidRPr="00442016">
        <w:rPr>
          <w:szCs w:val="28"/>
        </w:rPr>
        <w:t xml:space="preserve">овместно с общественными объединениями, представителями органов местного самоуправления, </w:t>
      </w:r>
      <w:r>
        <w:rPr>
          <w:szCs w:val="28"/>
        </w:rPr>
        <w:t xml:space="preserve">проводилась работа </w:t>
      </w:r>
      <w:r w:rsidRPr="00442016">
        <w:t>по охране общественного порядка.</w:t>
      </w:r>
      <w:r w:rsidRPr="00442016">
        <w:rPr>
          <w:szCs w:val="28"/>
        </w:rPr>
        <w:t xml:space="preserve"> </w:t>
      </w:r>
      <w:r>
        <w:rPr>
          <w:szCs w:val="28"/>
        </w:rPr>
        <w:t>З</w:t>
      </w:r>
      <w:r>
        <w:t>а 12 месяцев 2019 года</w:t>
      </w:r>
      <w:r w:rsidRPr="00442016">
        <w:t xml:space="preserve"> сотрудниками ОМВД России по Городищенскому району на административном участке было выявлено </w:t>
      </w:r>
      <w:r>
        <w:t>18 административных правонарушений.</w:t>
      </w:r>
      <w:r w:rsidRPr="00D1410A">
        <w:t xml:space="preserve"> </w:t>
      </w:r>
      <w:r>
        <w:t>Из них:</w:t>
      </w:r>
    </w:p>
    <w:tbl>
      <w:tblPr>
        <w:tblW w:w="0" w:type="auto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90"/>
        <w:gridCol w:w="1388"/>
        <w:gridCol w:w="6955"/>
      </w:tblGrid>
      <w:tr w:rsidR="007404EC" w:rsidRPr="00DD1349" w:rsidTr="00BB1B80">
        <w:trPr>
          <w:tblCellSpacing w:w="7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7404EC" w:rsidRPr="00C00822" w:rsidRDefault="007404EC" w:rsidP="00BB1B80">
            <w:pPr>
              <w:jc w:val="center"/>
              <w:rPr>
                <w:b/>
                <w:bCs/>
              </w:rPr>
            </w:pPr>
            <w:r w:rsidRPr="00C00822">
              <w:rPr>
                <w:b/>
                <w:bCs/>
              </w:rPr>
              <w:t xml:space="preserve">Статья </w:t>
            </w:r>
            <w:proofErr w:type="spellStart"/>
            <w:r w:rsidRPr="00C00822">
              <w:rPr>
                <w:b/>
                <w:bCs/>
              </w:rPr>
              <w:t>КоАП</w:t>
            </w:r>
            <w:proofErr w:type="spellEnd"/>
            <w:r w:rsidRPr="00C00822">
              <w:rPr>
                <w:b/>
                <w:bCs/>
              </w:rPr>
              <w:t xml:space="preserve"> РФ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404EC" w:rsidRPr="00C00822" w:rsidRDefault="007404EC" w:rsidP="00BB1B80">
            <w:pPr>
              <w:jc w:val="center"/>
              <w:rPr>
                <w:b/>
                <w:bCs/>
              </w:rPr>
            </w:pPr>
            <w:r w:rsidRPr="00C00822">
              <w:rPr>
                <w:b/>
                <w:bCs/>
              </w:rPr>
              <w:t>Кол-во протоколов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404EC" w:rsidRPr="00C00822" w:rsidRDefault="007404EC" w:rsidP="00BB1B80">
            <w:pPr>
              <w:jc w:val="center"/>
              <w:rPr>
                <w:b/>
                <w:bCs/>
              </w:rPr>
            </w:pPr>
          </w:p>
        </w:tc>
      </w:tr>
      <w:tr w:rsidR="007404EC" w:rsidRPr="00DD1349" w:rsidTr="00BB1B80">
        <w:trPr>
          <w:tblCellSpacing w:w="7" w:type="dxa"/>
        </w:trPr>
        <w:tc>
          <w:tcPr>
            <w:tcW w:w="0" w:type="auto"/>
            <w:shd w:val="clear" w:color="auto" w:fill="auto"/>
            <w:vAlign w:val="center"/>
          </w:tcPr>
          <w:p w:rsidR="007404EC" w:rsidRPr="00C00822" w:rsidRDefault="007404EC" w:rsidP="00BB1B80">
            <w:pPr>
              <w:jc w:val="center"/>
              <w:rPr>
                <w:b/>
                <w:bCs/>
              </w:rPr>
            </w:pPr>
            <w:r>
              <w:t>20.8.6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404EC" w:rsidRPr="00DD1349" w:rsidRDefault="007404EC" w:rsidP="00BB1B80">
            <w:pPr>
              <w:jc w:val="center"/>
              <w:rPr>
                <w:b/>
                <w:bCs/>
              </w:rPr>
            </w:pPr>
            <w:r>
              <w:t>1</w:t>
            </w:r>
          </w:p>
        </w:tc>
        <w:tc>
          <w:tcPr>
            <w:tcW w:w="0" w:type="auto"/>
            <w:shd w:val="clear" w:color="auto" w:fill="auto"/>
          </w:tcPr>
          <w:p w:rsidR="007404EC" w:rsidRPr="00B748E0" w:rsidRDefault="007404EC" w:rsidP="00BB1B80">
            <w:pPr>
              <w:rPr>
                <w:bCs/>
              </w:rPr>
            </w:pPr>
            <w:proofErr w:type="gramStart"/>
            <w:r w:rsidRPr="00B748E0">
              <w:rPr>
                <w:bCs/>
              </w:rPr>
              <w:t>Нарушение правил производства, приобретения, продажи, передачи, хранения, перевозки, ношения, коллекционирования, уничтожения или учета оружия и патронов к нему</w:t>
            </w:r>
            <w:proofErr w:type="gramEnd"/>
          </w:p>
        </w:tc>
      </w:tr>
      <w:tr w:rsidR="007404EC" w:rsidRPr="00DD1349" w:rsidTr="00BB1B80">
        <w:trPr>
          <w:tblCellSpacing w:w="7" w:type="dxa"/>
        </w:trPr>
        <w:tc>
          <w:tcPr>
            <w:tcW w:w="0" w:type="auto"/>
            <w:shd w:val="clear" w:color="auto" w:fill="auto"/>
            <w:vAlign w:val="center"/>
          </w:tcPr>
          <w:p w:rsidR="007404EC" w:rsidRPr="004B512D" w:rsidRDefault="007404EC" w:rsidP="00BB1B80">
            <w:pPr>
              <w:jc w:val="center"/>
              <w:rPr>
                <w:bCs/>
              </w:rPr>
            </w:pPr>
            <w:r>
              <w:rPr>
                <w:bCs/>
              </w:rPr>
              <w:t>7.19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404EC" w:rsidRPr="004B512D" w:rsidRDefault="007404EC" w:rsidP="00BB1B8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7404EC" w:rsidRPr="004B512D" w:rsidRDefault="007404EC" w:rsidP="00BB1B80">
            <w:pPr>
              <w:rPr>
                <w:bCs/>
              </w:rPr>
            </w:pPr>
            <w:r>
              <w:rPr>
                <w:bCs/>
              </w:rPr>
              <w:t>Самовольное подключение и использование электрической, тепловой энергии, нефти и газа</w:t>
            </w:r>
          </w:p>
        </w:tc>
      </w:tr>
      <w:tr w:rsidR="007404EC" w:rsidRPr="00DD1349" w:rsidTr="00BB1B80">
        <w:trPr>
          <w:tblCellSpacing w:w="7" w:type="dxa"/>
        </w:trPr>
        <w:tc>
          <w:tcPr>
            <w:tcW w:w="0" w:type="auto"/>
            <w:shd w:val="clear" w:color="auto" w:fill="auto"/>
            <w:vAlign w:val="center"/>
          </w:tcPr>
          <w:p w:rsidR="007404EC" w:rsidRPr="00C00822" w:rsidRDefault="007404EC" w:rsidP="00BB1B80">
            <w:pPr>
              <w:jc w:val="center"/>
            </w:pPr>
            <w:r>
              <w:t>19.16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404EC" w:rsidRPr="00C00822" w:rsidRDefault="007404EC" w:rsidP="00BB1B80">
            <w:pPr>
              <w:jc w:val="center"/>
            </w:pPr>
            <w: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404EC" w:rsidRPr="00C00822" w:rsidRDefault="007404EC" w:rsidP="00BB1B80">
            <w:r>
              <w:t>Умышленная порча документа, удостоверяющая личность гражданина</w:t>
            </w:r>
          </w:p>
        </w:tc>
      </w:tr>
      <w:tr w:rsidR="007404EC" w:rsidRPr="00DD1349" w:rsidTr="00BB1B80">
        <w:trPr>
          <w:tblCellSpacing w:w="7" w:type="dxa"/>
        </w:trPr>
        <w:tc>
          <w:tcPr>
            <w:tcW w:w="0" w:type="auto"/>
            <w:shd w:val="clear" w:color="auto" w:fill="auto"/>
            <w:vAlign w:val="center"/>
          </w:tcPr>
          <w:p w:rsidR="007404EC" w:rsidRPr="00C00822" w:rsidRDefault="007404EC" w:rsidP="00BB1B80">
            <w:pPr>
              <w:jc w:val="center"/>
            </w:pPr>
            <w:r>
              <w:t>20.1.1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404EC" w:rsidRPr="00C00822" w:rsidRDefault="007404EC" w:rsidP="00BB1B80">
            <w:pPr>
              <w:jc w:val="center"/>
            </w:pPr>
            <w: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404EC" w:rsidRPr="00C00822" w:rsidRDefault="007404EC" w:rsidP="00BB1B80">
            <w:r>
              <w:t>Мелкое хулиганство</w:t>
            </w:r>
          </w:p>
        </w:tc>
      </w:tr>
      <w:tr w:rsidR="007404EC" w:rsidRPr="00DD1349" w:rsidTr="00BB1B80">
        <w:trPr>
          <w:tblCellSpacing w:w="7" w:type="dxa"/>
        </w:trPr>
        <w:tc>
          <w:tcPr>
            <w:tcW w:w="0" w:type="auto"/>
            <w:shd w:val="clear" w:color="auto" w:fill="auto"/>
            <w:vAlign w:val="center"/>
          </w:tcPr>
          <w:p w:rsidR="007404EC" w:rsidRDefault="007404EC" w:rsidP="00BB1B80">
            <w:pPr>
              <w:jc w:val="center"/>
            </w:pPr>
            <w:r>
              <w:t>20.21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404EC" w:rsidRDefault="007404EC" w:rsidP="00BB1B80">
            <w:pPr>
              <w:jc w:val="center"/>
            </w:pPr>
            <w: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404EC" w:rsidRDefault="007404EC" w:rsidP="00BB1B80">
            <w:r>
              <w:t xml:space="preserve">Появление в общественном </w:t>
            </w:r>
            <w:proofErr w:type="gramStart"/>
            <w:r>
              <w:t>месте</w:t>
            </w:r>
            <w:proofErr w:type="gramEnd"/>
            <w:r>
              <w:t xml:space="preserve"> в состоянии алкогольного опьянения</w:t>
            </w:r>
          </w:p>
        </w:tc>
      </w:tr>
      <w:tr w:rsidR="007404EC" w:rsidRPr="00DD1349" w:rsidTr="00BB1B80">
        <w:trPr>
          <w:tblCellSpacing w:w="7" w:type="dxa"/>
        </w:trPr>
        <w:tc>
          <w:tcPr>
            <w:tcW w:w="0" w:type="auto"/>
            <w:shd w:val="clear" w:color="auto" w:fill="auto"/>
            <w:vAlign w:val="center"/>
          </w:tcPr>
          <w:p w:rsidR="007404EC" w:rsidRPr="00C00822" w:rsidRDefault="007404EC" w:rsidP="00BB1B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иные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404EC" w:rsidRPr="00DD1349" w:rsidRDefault="007404EC" w:rsidP="00BB1B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7404EC" w:rsidRPr="00C00822" w:rsidRDefault="007404EC" w:rsidP="00BB1B80">
            <w:pPr>
              <w:jc w:val="right"/>
              <w:rPr>
                <w:b/>
                <w:bCs/>
              </w:rPr>
            </w:pPr>
          </w:p>
        </w:tc>
      </w:tr>
      <w:tr w:rsidR="007404EC" w:rsidRPr="00DD1349" w:rsidTr="00BB1B80">
        <w:trPr>
          <w:tblCellSpacing w:w="7" w:type="dxa"/>
        </w:trPr>
        <w:tc>
          <w:tcPr>
            <w:tcW w:w="0" w:type="auto"/>
            <w:shd w:val="clear" w:color="auto" w:fill="auto"/>
            <w:vAlign w:val="center"/>
          </w:tcPr>
          <w:p w:rsidR="007404EC" w:rsidRPr="00C00822" w:rsidRDefault="007404EC" w:rsidP="00BB1B80">
            <w:pPr>
              <w:jc w:val="center"/>
              <w:rPr>
                <w:b/>
                <w:bCs/>
              </w:rPr>
            </w:pPr>
            <w:r w:rsidRPr="00C00822">
              <w:rPr>
                <w:b/>
                <w:bCs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404EC" w:rsidRDefault="007404EC" w:rsidP="00BB1B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0" w:type="auto"/>
            <w:shd w:val="clear" w:color="auto" w:fill="auto"/>
          </w:tcPr>
          <w:p w:rsidR="007404EC" w:rsidRPr="00C00822" w:rsidRDefault="007404EC" w:rsidP="00BB1B80">
            <w:pPr>
              <w:jc w:val="right"/>
              <w:rPr>
                <w:b/>
                <w:bCs/>
              </w:rPr>
            </w:pPr>
          </w:p>
        </w:tc>
      </w:tr>
    </w:tbl>
    <w:p w:rsidR="007404EC" w:rsidRDefault="007404EC" w:rsidP="007404EC">
      <w:pPr>
        <w:pStyle w:val="a3"/>
        <w:ind w:right="-49" w:firstLine="709"/>
        <w:rPr>
          <w:color w:val="000000"/>
          <w:szCs w:val="28"/>
          <w:shd w:val="clear" w:color="auto" w:fill="FFFFFF"/>
        </w:rPr>
      </w:pPr>
    </w:p>
    <w:p w:rsidR="007404EC" w:rsidRPr="0063523D" w:rsidRDefault="007404EC" w:rsidP="007404EC">
      <w:pPr>
        <w:pStyle w:val="a3"/>
        <w:numPr>
          <w:ilvl w:val="0"/>
          <w:numId w:val="2"/>
        </w:numPr>
        <w:ind w:right="-49"/>
        <w:rPr>
          <w:b/>
          <w:color w:val="000000"/>
          <w:szCs w:val="28"/>
          <w:shd w:val="clear" w:color="auto" w:fill="FFFFFF"/>
        </w:rPr>
      </w:pPr>
      <w:r w:rsidRPr="0063523D">
        <w:rPr>
          <w:b/>
          <w:color w:val="000000"/>
          <w:szCs w:val="28"/>
          <w:shd w:val="clear" w:color="auto" w:fill="FFFFFF"/>
        </w:rPr>
        <w:t>Профилактика мошенничества.</w:t>
      </w:r>
    </w:p>
    <w:p w:rsidR="007404EC" w:rsidRDefault="007404EC" w:rsidP="007404EC">
      <w:pPr>
        <w:pStyle w:val="a3"/>
        <w:ind w:right="-49" w:firstLine="709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Также хочу Вам напомнить, что с</w:t>
      </w:r>
      <w:r w:rsidRPr="00580CA8">
        <w:rPr>
          <w:color w:val="000000"/>
          <w:szCs w:val="28"/>
          <w:shd w:val="clear" w:color="auto" w:fill="FFFFFF"/>
        </w:rPr>
        <w:t xml:space="preserve"> каждым годом преступники придумывают все более изощренные схемы хищения имущества и денежных средств путем обмана и злоупотребления доверием. </w:t>
      </w:r>
    </w:p>
    <w:p w:rsidR="007404EC" w:rsidRDefault="007404EC" w:rsidP="007404EC">
      <w:pPr>
        <w:pStyle w:val="a3"/>
        <w:ind w:right="-49" w:firstLine="709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Хочу Вам разъяснить </w:t>
      </w:r>
      <w:r w:rsidRPr="00580CA8">
        <w:rPr>
          <w:color w:val="000000"/>
          <w:szCs w:val="28"/>
          <w:shd w:val="clear" w:color="auto" w:fill="FFFFFF"/>
        </w:rPr>
        <w:t>основные правила, соблюдение которых позволит вам обезопасить свое имущество и материальные ценности от преступных посягательств. </w:t>
      </w:r>
      <w:r w:rsidRPr="00580CA8">
        <w:rPr>
          <w:color w:val="000000"/>
          <w:szCs w:val="28"/>
          <w:shd w:val="clear" w:color="auto" w:fill="FFFFFF"/>
        </w:rPr>
        <w:br/>
      </w:r>
      <w:r>
        <w:rPr>
          <w:color w:val="000000"/>
          <w:szCs w:val="28"/>
          <w:shd w:val="clear" w:color="auto" w:fill="FFFFFF"/>
        </w:rPr>
        <w:t xml:space="preserve"> </w:t>
      </w:r>
      <w:r>
        <w:rPr>
          <w:color w:val="000000"/>
          <w:szCs w:val="28"/>
          <w:shd w:val="clear" w:color="auto" w:fill="FFFFFF"/>
        </w:rPr>
        <w:tab/>
        <w:t>Если с</w:t>
      </w:r>
      <w:r w:rsidRPr="00580CA8">
        <w:rPr>
          <w:color w:val="000000"/>
          <w:szCs w:val="28"/>
          <w:shd w:val="clear" w:color="auto" w:fill="FFFFFF"/>
        </w:rPr>
        <w:t xml:space="preserve"> вами пытаются заговорить на улице незнакомые люди</w:t>
      </w:r>
      <w:r>
        <w:rPr>
          <w:color w:val="000000"/>
          <w:szCs w:val="28"/>
          <w:shd w:val="clear" w:color="auto" w:fill="FFFFFF"/>
        </w:rPr>
        <w:t>.</w:t>
      </w:r>
      <w:r w:rsidRPr="00580CA8">
        <w:rPr>
          <w:color w:val="000000"/>
          <w:szCs w:val="28"/>
          <w:shd w:val="clear" w:color="auto" w:fill="FFFFFF"/>
        </w:rPr>
        <w:t> </w:t>
      </w:r>
      <w:r w:rsidRPr="00580CA8">
        <w:rPr>
          <w:color w:val="000000"/>
          <w:szCs w:val="28"/>
          <w:shd w:val="clear" w:color="auto" w:fill="FFFFFF"/>
        </w:rPr>
        <w:br/>
        <w:t xml:space="preserve">Не приглашайте их в свое жилище, не соглашайтесь на их предложения. </w:t>
      </w:r>
      <w:proofErr w:type="gramStart"/>
      <w:r w:rsidRPr="00580CA8">
        <w:rPr>
          <w:color w:val="000000"/>
          <w:szCs w:val="28"/>
          <w:shd w:val="clear" w:color="auto" w:fill="FFFFFF"/>
        </w:rPr>
        <w:t>О</w:t>
      </w:r>
      <w:proofErr w:type="gramEnd"/>
      <w:r w:rsidRPr="00580CA8">
        <w:rPr>
          <w:color w:val="000000"/>
          <w:szCs w:val="28"/>
          <w:shd w:val="clear" w:color="auto" w:fill="FFFFFF"/>
        </w:rPr>
        <w:t xml:space="preserve"> всех подозрительных случаях, когда незнакомые люди настойчиво пытаются навязать Вам свое общение и проявляют повышенное внимание, </w:t>
      </w:r>
      <w:r>
        <w:rPr>
          <w:color w:val="000000"/>
          <w:szCs w:val="28"/>
          <w:shd w:val="clear" w:color="auto" w:fill="FFFFFF"/>
        </w:rPr>
        <w:t>постарайтесь не вступать в контакт</w:t>
      </w:r>
      <w:r w:rsidRPr="00580CA8">
        <w:rPr>
          <w:color w:val="000000"/>
          <w:szCs w:val="28"/>
          <w:shd w:val="clear" w:color="auto" w:fill="FFFFFF"/>
        </w:rPr>
        <w:t>.</w:t>
      </w:r>
    </w:p>
    <w:p w:rsidR="007404EC" w:rsidRDefault="007404EC" w:rsidP="007404EC">
      <w:pPr>
        <w:pStyle w:val="a3"/>
        <w:ind w:right="-49" w:firstLine="709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lastRenderedPageBreak/>
        <w:t xml:space="preserve">Если </w:t>
      </w:r>
      <w:r w:rsidRPr="00580CA8">
        <w:rPr>
          <w:color w:val="000000"/>
          <w:szCs w:val="28"/>
          <w:shd w:val="clear" w:color="auto" w:fill="FFFFFF"/>
        </w:rPr>
        <w:t xml:space="preserve">Вам предлагают </w:t>
      </w:r>
      <w:proofErr w:type="gramStart"/>
      <w:r w:rsidRPr="00580CA8">
        <w:rPr>
          <w:color w:val="000000"/>
          <w:szCs w:val="28"/>
          <w:shd w:val="clear" w:color="auto" w:fill="FFFFFF"/>
        </w:rPr>
        <w:t>принять</w:t>
      </w:r>
      <w:proofErr w:type="gramEnd"/>
      <w:r w:rsidRPr="00580CA8">
        <w:rPr>
          <w:color w:val="000000"/>
          <w:szCs w:val="28"/>
          <w:shd w:val="clear" w:color="auto" w:fill="FFFFFF"/>
        </w:rPr>
        <w:t xml:space="preserve"> участив в розыгрыше призов, купить лекарства, приборы, продукты, золотые изделия, бытовую технику по минимальной цене</w:t>
      </w:r>
      <w:r>
        <w:rPr>
          <w:color w:val="000000"/>
          <w:szCs w:val="28"/>
          <w:shd w:val="clear" w:color="auto" w:fill="FFFFFF"/>
        </w:rPr>
        <w:t xml:space="preserve">. </w:t>
      </w:r>
      <w:r w:rsidRPr="00580CA8">
        <w:rPr>
          <w:color w:val="000000"/>
          <w:szCs w:val="28"/>
          <w:shd w:val="clear" w:color="auto" w:fill="FFFFFF"/>
        </w:rPr>
        <w:t xml:space="preserve">Не соглашайтесь, скорее </w:t>
      </w:r>
      <w:proofErr w:type="gramStart"/>
      <w:r w:rsidRPr="00580CA8">
        <w:rPr>
          <w:color w:val="000000"/>
          <w:szCs w:val="28"/>
          <w:shd w:val="clear" w:color="auto" w:fill="FFFFFF"/>
        </w:rPr>
        <w:t>всего</w:t>
      </w:r>
      <w:proofErr w:type="gramEnd"/>
      <w:r w:rsidRPr="00580CA8">
        <w:rPr>
          <w:color w:val="000000"/>
          <w:szCs w:val="28"/>
          <w:shd w:val="clear" w:color="auto" w:fill="FFFFFF"/>
        </w:rPr>
        <w:t xml:space="preserve"> это уловка. Не торопитесь совершать действия по инструкциям неизвестных людей. Не сообщайте незнакомцам свои персональные данные, реквизиты паспорта и другие личные данные. Звоните своим родственникам, зовите своих соседей, которые могут подсказать реальную стоимость товара.</w:t>
      </w:r>
    </w:p>
    <w:p w:rsidR="007404EC" w:rsidRDefault="007404EC" w:rsidP="007404EC">
      <w:pPr>
        <w:pStyle w:val="a3"/>
        <w:ind w:right="-49" w:firstLine="709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Если к</w:t>
      </w:r>
      <w:r w:rsidRPr="00580CA8">
        <w:rPr>
          <w:color w:val="000000"/>
          <w:szCs w:val="28"/>
          <w:shd w:val="clear" w:color="auto" w:fill="FFFFFF"/>
        </w:rPr>
        <w:t xml:space="preserve"> </w:t>
      </w:r>
      <w:r>
        <w:rPr>
          <w:color w:val="000000"/>
          <w:szCs w:val="28"/>
          <w:shd w:val="clear" w:color="auto" w:fill="FFFFFF"/>
        </w:rPr>
        <w:t>В</w:t>
      </w:r>
      <w:r w:rsidRPr="00580CA8">
        <w:rPr>
          <w:color w:val="000000"/>
          <w:szCs w:val="28"/>
          <w:shd w:val="clear" w:color="auto" w:fill="FFFFFF"/>
        </w:rPr>
        <w:t>ам домой пришли работники социальных служб, почты, пенсионного фонда, поликлиники, ЖКХ для проверки, замены счетчиков потребления электричества, газа или воды</w:t>
      </w:r>
      <w:r>
        <w:rPr>
          <w:color w:val="000000"/>
          <w:szCs w:val="28"/>
          <w:shd w:val="clear" w:color="auto" w:fill="FFFFFF"/>
        </w:rPr>
        <w:t xml:space="preserve">. </w:t>
      </w:r>
      <w:r w:rsidRPr="00580CA8">
        <w:rPr>
          <w:color w:val="000000"/>
          <w:szCs w:val="28"/>
          <w:shd w:val="clear" w:color="auto" w:fill="FFFFFF"/>
        </w:rPr>
        <w:t>Если незнакомец сообщает вам о надбавке к пенсии, перерасчёте квартплаты, премии ветеранам, срочном обмене денег, не верьте. Прежде чем открывать дверь, позвоните в организацию, якобы приславшую их. Сообщите об этом визитеру. Пригласите соседей, чтобы они присутствовали при Вашем разговоре. Мошенники занервничают, а настоящие работники отнесутся к этому с должным пониманием.</w:t>
      </w:r>
    </w:p>
    <w:p w:rsidR="007404EC" w:rsidRDefault="007404EC" w:rsidP="007404EC">
      <w:pPr>
        <w:pStyle w:val="a3"/>
        <w:ind w:right="-49" w:firstLine="709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Если </w:t>
      </w:r>
      <w:r w:rsidRPr="00580CA8">
        <w:rPr>
          <w:color w:val="000000"/>
          <w:szCs w:val="28"/>
          <w:shd w:val="clear" w:color="auto" w:fill="FFFFFF"/>
        </w:rPr>
        <w:t xml:space="preserve">Вам </w:t>
      </w:r>
      <w:proofErr w:type="gramStart"/>
      <w:r w:rsidRPr="00580CA8">
        <w:rPr>
          <w:color w:val="000000"/>
          <w:szCs w:val="28"/>
          <w:shd w:val="clear" w:color="auto" w:fill="FFFFFF"/>
        </w:rPr>
        <w:t>звонит родственник и тревожным голосом сообщает</w:t>
      </w:r>
      <w:proofErr w:type="gramEnd"/>
      <w:r w:rsidRPr="00580CA8">
        <w:rPr>
          <w:color w:val="000000"/>
          <w:szCs w:val="28"/>
          <w:shd w:val="clear" w:color="auto" w:fill="FFFFFF"/>
        </w:rPr>
        <w:t>, что он попал в беду, совершил ДТП, задержан полицией, попал в аварию и за него нужно откупиться</w:t>
      </w:r>
      <w:r>
        <w:rPr>
          <w:color w:val="000000"/>
          <w:szCs w:val="28"/>
          <w:shd w:val="clear" w:color="auto" w:fill="FFFFFF"/>
        </w:rPr>
        <w:t xml:space="preserve">. </w:t>
      </w:r>
      <w:r w:rsidRPr="00580CA8">
        <w:rPr>
          <w:color w:val="000000"/>
          <w:szCs w:val="28"/>
          <w:shd w:val="clear" w:color="auto" w:fill="FFFFFF"/>
        </w:rPr>
        <w:t>Не верьте, это обман. По такой схеме работают мошенники. Они могут потребовать передать деньги курьеру, перечислить на карту, на номер мобильного телефона, прийти к банкомату</w:t>
      </w:r>
      <w:proofErr w:type="gramStart"/>
      <w:r w:rsidRPr="00580CA8">
        <w:rPr>
          <w:color w:val="000000"/>
          <w:szCs w:val="28"/>
          <w:shd w:val="clear" w:color="auto" w:fill="FFFFFF"/>
        </w:rPr>
        <w:t>… С</w:t>
      </w:r>
      <w:proofErr w:type="gramEnd"/>
      <w:r w:rsidRPr="00580CA8">
        <w:rPr>
          <w:color w:val="000000"/>
          <w:szCs w:val="28"/>
          <w:shd w:val="clear" w:color="auto" w:fill="FFFFFF"/>
        </w:rPr>
        <w:t xml:space="preserve">просите у позвонившего фамилию, имя, сколько ему лет, откуда он родом и как выглядит. После разговора позвоните родственникам для перепроверки полученной информации. </w:t>
      </w:r>
    </w:p>
    <w:p w:rsidR="007404EC" w:rsidRDefault="007404EC" w:rsidP="007404EC">
      <w:pPr>
        <w:pStyle w:val="a3"/>
        <w:ind w:right="-49" w:firstLine="709"/>
        <w:rPr>
          <w:color w:val="000000"/>
          <w:szCs w:val="28"/>
          <w:shd w:val="clear" w:color="auto" w:fill="FFFFFF"/>
        </w:rPr>
      </w:pPr>
      <w:r w:rsidRPr="00580CA8">
        <w:rPr>
          <w:color w:val="000000"/>
          <w:szCs w:val="28"/>
          <w:shd w:val="clear" w:color="auto" w:fill="FFFFFF"/>
        </w:rPr>
        <w:t xml:space="preserve">На ваш мобильный телефон поступил звонок, </w:t>
      </w:r>
      <w:proofErr w:type="spellStart"/>
      <w:r w:rsidRPr="00580CA8">
        <w:rPr>
          <w:color w:val="000000"/>
          <w:szCs w:val="28"/>
          <w:shd w:val="clear" w:color="auto" w:fill="FFFFFF"/>
        </w:rPr>
        <w:t>СМС-сообщение</w:t>
      </w:r>
      <w:proofErr w:type="spellEnd"/>
      <w:r w:rsidRPr="00580CA8">
        <w:rPr>
          <w:color w:val="000000"/>
          <w:szCs w:val="28"/>
          <w:shd w:val="clear" w:color="auto" w:fill="FFFFFF"/>
        </w:rPr>
        <w:t>: «Ваша банковская карта заблокирована».</w:t>
      </w:r>
      <w:r>
        <w:rPr>
          <w:color w:val="000000"/>
          <w:szCs w:val="28"/>
          <w:shd w:val="clear" w:color="auto" w:fill="FFFFFF"/>
        </w:rPr>
        <w:t xml:space="preserve"> </w:t>
      </w:r>
      <w:r w:rsidRPr="00580CA8">
        <w:rPr>
          <w:color w:val="000000"/>
          <w:szCs w:val="28"/>
          <w:shd w:val="clear" w:color="auto" w:fill="FFFFFF"/>
        </w:rPr>
        <w:t xml:space="preserve">Не торопитесь совершать действия по инструкциям, полученным от сотрудников банка посредством телефонного звонка и </w:t>
      </w:r>
      <w:proofErr w:type="spellStart"/>
      <w:r w:rsidRPr="00580CA8">
        <w:rPr>
          <w:color w:val="000000"/>
          <w:szCs w:val="28"/>
          <w:shd w:val="clear" w:color="auto" w:fill="FFFFFF"/>
        </w:rPr>
        <w:t>СМС-сообщения</w:t>
      </w:r>
      <w:proofErr w:type="spellEnd"/>
      <w:r w:rsidRPr="00580CA8">
        <w:rPr>
          <w:color w:val="000000"/>
          <w:szCs w:val="28"/>
          <w:shd w:val="clear" w:color="auto" w:fill="FFFFFF"/>
        </w:rPr>
        <w:t>, особенно, если от вас требуют произвести манипуляции с банковской картой. Не звоните на указанные номера, свяжитесь с банком по телефону «горячей линии», который указан на оборотной стороне банковской карты, либо посетите ближайшее отделение банка.</w:t>
      </w:r>
    </w:p>
    <w:p w:rsidR="007404EC" w:rsidRDefault="007404EC" w:rsidP="007404EC">
      <w:pPr>
        <w:pStyle w:val="a3"/>
        <w:ind w:right="-49" w:firstLine="709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Если п</w:t>
      </w:r>
      <w:r w:rsidRPr="00580CA8">
        <w:rPr>
          <w:color w:val="000000"/>
          <w:szCs w:val="28"/>
          <w:shd w:val="clear" w:color="auto" w:fill="FFFFFF"/>
        </w:rPr>
        <w:t xml:space="preserve">о вашему объявлению </w:t>
      </w:r>
      <w:proofErr w:type="gramStart"/>
      <w:r w:rsidRPr="00580CA8">
        <w:rPr>
          <w:color w:val="000000"/>
          <w:szCs w:val="28"/>
          <w:shd w:val="clear" w:color="auto" w:fill="FFFFFF"/>
        </w:rPr>
        <w:t>позвонил неизвестный и попросил</w:t>
      </w:r>
      <w:proofErr w:type="gramEnd"/>
      <w:r w:rsidRPr="00580CA8">
        <w:rPr>
          <w:color w:val="000000"/>
          <w:szCs w:val="28"/>
          <w:shd w:val="clear" w:color="auto" w:fill="FFFFFF"/>
        </w:rPr>
        <w:t xml:space="preserve"> сообщить ему реквизиты банковской карты дли зачисления предоплаты за предлагаемый товар</w:t>
      </w:r>
      <w:r>
        <w:rPr>
          <w:color w:val="000000"/>
          <w:szCs w:val="28"/>
          <w:shd w:val="clear" w:color="auto" w:fill="FFFFFF"/>
        </w:rPr>
        <w:t>.</w:t>
      </w:r>
      <w:r w:rsidRPr="00580CA8">
        <w:rPr>
          <w:color w:val="000000"/>
          <w:szCs w:val="28"/>
          <w:shd w:val="clear" w:color="auto" w:fill="FFFFFF"/>
        </w:rPr>
        <w:t xml:space="preserve"> Не сообщайте неизвестным лицам по телефону </w:t>
      </w:r>
      <w:proofErr w:type="spellStart"/>
      <w:r w:rsidRPr="00580CA8">
        <w:rPr>
          <w:color w:val="000000"/>
          <w:szCs w:val="28"/>
          <w:shd w:val="clear" w:color="auto" w:fill="FFFFFF"/>
        </w:rPr>
        <w:t>ПИН-код</w:t>
      </w:r>
      <w:proofErr w:type="spellEnd"/>
      <w:r w:rsidRPr="00580CA8">
        <w:rPr>
          <w:color w:val="000000"/>
          <w:szCs w:val="28"/>
          <w:shd w:val="clear" w:color="auto" w:fill="FFFFFF"/>
        </w:rPr>
        <w:t xml:space="preserve"> банковской карты, срок ее действия, другие реквизиты. Не принимайте их предложения прийти к банкомату и совершить какие-либо операции. </w:t>
      </w:r>
      <w:r w:rsidRPr="00580CA8">
        <w:rPr>
          <w:color w:val="000000"/>
          <w:szCs w:val="28"/>
          <w:shd w:val="clear" w:color="auto" w:fill="FFFFFF"/>
        </w:rPr>
        <w:br/>
        <w:t>Если вы и ваши близкие подверглись преступным посягательствам, немедленно сообщите в полицию.</w:t>
      </w:r>
    </w:p>
    <w:p w:rsidR="007404EC" w:rsidRDefault="007404EC" w:rsidP="007404EC">
      <w:pPr>
        <w:rPr>
          <w:szCs w:val="28"/>
        </w:rPr>
      </w:pPr>
    </w:p>
    <w:p w:rsidR="007404EC" w:rsidRDefault="007404EC" w:rsidP="007404EC">
      <w:pPr>
        <w:rPr>
          <w:szCs w:val="28"/>
        </w:rPr>
      </w:pPr>
      <w:r>
        <w:rPr>
          <w:b/>
          <w:sz w:val="28"/>
          <w:szCs w:val="28"/>
        </w:rPr>
        <w:t>2.</w:t>
      </w:r>
      <w:r w:rsidRPr="0063523D">
        <w:rPr>
          <w:b/>
          <w:sz w:val="28"/>
          <w:szCs w:val="28"/>
        </w:rPr>
        <w:t>Поступление на службу в ОМВД, в образовательные учреждения</w:t>
      </w:r>
      <w:proofErr w:type="gramStart"/>
      <w:r>
        <w:rPr>
          <w:szCs w:val="28"/>
        </w:rPr>
        <w:t xml:space="preserve"> .</w:t>
      </w:r>
      <w:proofErr w:type="gramEnd"/>
    </w:p>
    <w:p w:rsidR="007404EC" w:rsidRDefault="007404EC" w:rsidP="007404EC">
      <w:pPr>
        <w:rPr>
          <w:szCs w:val="28"/>
        </w:rPr>
      </w:pPr>
      <w:r>
        <w:rPr>
          <w:szCs w:val="28"/>
        </w:rPr>
        <w:t>(справка прилагается)  тел.3-11-65</w:t>
      </w:r>
    </w:p>
    <w:p w:rsidR="007404EC" w:rsidRDefault="007404EC" w:rsidP="007404EC">
      <w:pPr>
        <w:rPr>
          <w:szCs w:val="28"/>
        </w:rPr>
      </w:pPr>
    </w:p>
    <w:p w:rsidR="007404EC" w:rsidRDefault="007404EC" w:rsidP="007404EC">
      <w:pPr>
        <w:tabs>
          <w:tab w:val="left" w:pos="900"/>
        </w:tabs>
        <w:rPr>
          <w:b/>
          <w:sz w:val="28"/>
          <w:szCs w:val="28"/>
        </w:rPr>
      </w:pPr>
      <w:r w:rsidRPr="0063523D">
        <w:rPr>
          <w:b/>
          <w:sz w:val="28"/>
          <w:szCs w:val="28"/>
        </w:rPr>
        <w:t>3.Безопасноть дорожного движения.</w:t>
      </w:r>
    </w:p>
    <w:p w:rsidR="007404EC" w:rsidRPr="0063523D" w:rsidRDefault="007404EC" w:rsidP="007404EC">
      <w:pPr>
        <w:rPr>
          <w:b/>
          <w:sz w:val="28"/>
          <w:szCs w:val="28"/>
        </w:rPr>
      </w:pPr>
      <w:r w:rsidRPr="0063523D">
        <w:rPr>
          <w:b/>
          <w:sz w:val="28"/>
          <w:szCs w:val="28"/>
        </w:rPr>
        <w:t>4.</w:t>
      </w:r>
      <w:r>
        <w:rPr>
          <w:b/>
          <w:sz w:val="28"/>
          <w:szCs w:val="28"/>
        </w:rPr>
        <w:t xml:space="preserve">Профилактика незаконного оборота наркотических средств (показ </w:t>
      </w:r>
      <w:proofErr w:type="spellStart"/>
      <w:r>
        <w:rPr>
          <w:b/>
          <w:sz w:val="28"/>
          <w:szCs w:val="28"/>
        </w:rPr>
        <w:t>антинаркотического</w:t>
      </w:r>
      <w:proofErr w:type="spellEnd"/>
      <w:r>
        <w:rPr>
          <w:b/>
          <w:sz w:val="28"/>
          <w:szCs w:val="28"/>
        </w:rPr>
        <w:t xml:space="preserve"> видеофильма, 8 мин.).</w:t>
      </w:r>
    </w:p>
    <w:p w:rsidR="0027361C" w:rsidRDefault="0027361C" w:rsidP="0027361C">
      <w:pPr>
        <w:tabs>
          <w:tab w:val="num" w:pos="0"/>
        </w:tabs>
        <w:spacing w:line="216" w:lineRule="auto"/>
        <w:jc w:val="both"/>
        <w:rPr>
          <w:sz w:val="28"/>
          <w:szCs w:val="28"/>
        </w:rPr>
      </w:pPr>
    </w:p>
    <w:p w:rsidR="0027361C" w:rsidRDefault="0027361C" w:rsidP="0027361C">
      <w:pPr>
        <w:tabs>
          <w:tab w:val="num" w:pos="0"/>
        </w:tabs>
        <w:spacing w:line="216" w:lineRule="auto"/>
        <w:jc w:val="both"/>
        <w:rPr>
          <w:sz w:val="28"/>
          <w:szCs w:val="28"/>
        </w:rPr>
      </w:pPr>
    </w:p>
    <w:p w:rsidR="0027361C" w:rsidRDefault="0027361C" w:rsidP="0027361C">
      <w:pPr>
        <w:tabs>
          <w:tab w:val="num" w:pos="0"/>
        </w:tabs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27361C" w:rsidRDefault="0027361C" w:rsidP="0027361C">
      <w:pPr>
        <w:tabs>
          <w:tab w:val="num" w:pos="0"/>
        </w:tabs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sectPr w:rsidR="0027361C" w:rsidSect="0027361C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F46D7"/>
    <w:multiLevelType w:val="hybridMultilevel"/>
    <w:tmpl w:val="BB5AF596"/>
    <w:lvl w:ilvl="0" w:tplc="72DCD0BE">
      <w:start w:val="1"/>
      <w:numFmt w:val="decimal"/>
      <w:lvlText w:val="%1-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411F0909"/>
    <w:multiLevelType w:val="hybridMultilevel"/>
    <w:tmpl w:val="359612C8"/>
    <w:lvl w:ilvl="0" w:tplc="361421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91626BC"/>
    <w:multiLevelType w:val="hybridMultilevel"/>
    <w:tmpl w:val="84923DC0"/>
    <w:lvl w:ilvl="0" w:tplc="2710E082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361C"/>
    <w:rsid w:val="0027361C"/>
    <w:rsid w:val="00621A2A"/>
    <w:rsid w:val="006E1E1E"/>
    <w:rsid w:val="007404EC"/>
    <w:rsid w:val="008D0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7361C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736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27361C"/>
    <w:pPr>
      <w:ind w:left="708"/>
    </w:pPr>
  </w:style>
  <w:style w:type="paragraph" w:styleId="a6">
    <w:name w:val="Balloon Text"/>
    <w:basedOn w:val="a"/>
    <w:link w:val="a7"/>
    <w:uiPriority w:val="99"/>
    <w:semiHidden/>
    <w:unhideWhenUsed/>
    <w:rsid w:val="002736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36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990</Words>
  <Characters>5643</Characters>
  <Application>Microsoft Office Word</Application>
  <DocSecurity>0</DocSecurity>
  <Lines>47</Lines>
  <Paragraphs>13</Paragraphs>
  <ScaleCrop>false</ScaleCrop>
  <Company>Microsoft</Company>
  <LinksUpToDate>false</LinksUpToDate>
  <CharactersWithSpaces>6620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</dc:creator>
  <cp:keywords/>
  <dc:description/>
  <cp:lastModifiedBy>адм</cp:lastModifiedBy>
  <cp:revision>3</cp:revision>
  <dcterms:created xsi:type="dcterms:W3CDTF">2020-03-23T10:27:00Z</dcterms:created>
  <dcterms:modified xsi:type="dcterms:W3CDTF">2020-03-23T10:59:00Z</dcterms:modified>
</cp:coreProperties>
</file>